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color w:val="404040"/>
          <w:sz w:val="32"/>
          <w:szCs w:val="32"/>
        </w:rPr>
      </w:pPr>
      <w:r>
        <w:rPr>
          <w:rFonts w:ascii="Arial" w:cs="Arial" w:eastAsia="Arial" w:hAnsi="Arial"/>
          <w:b w:val="1"/>
          <w:color w:val="404040"/>
          <w:sz w:val="32"/>
          <w:szCs w:val="32"/>
          <w:rtl w:val="0"/>
        </w:rPr>
        <w:t xml:space="preserve">VISHAL YADAV CHATHARASI</w:t>
      </w:r>
    </w:p>
    <w:p w:rsidR="00000000" w:rsidDel="00000000" w:rsidP="00000000" w:rsidRDefault="00000000" w:rsidRPr="00000000" w14:paraId="00000002">
      <w:pPr>
        <w:jc w:val="center"/>
        <w:rPr>
          <w:rFonts w:ascii="Arial" w:cs="Arial" w:eastAsia="Arial" w:hAnsi="Arial"/>
          <w:sz w:val="21"/>
          <w:szCs w:val="21"/>
          <w:vertAlign w:val="baseline"/>
        </w:rPr>
      </w:pPr>
      <w:r>
        <w:rPr>
          <w:rFonts w:ascii="Arial" w:cs="Arial" w:eastAsia="Arial" w:hAnsi="Arial"/>
          <w:sz w:val="21"/>
          <w:szCs w:val="21"/>
          <w:vertAlign w:val="baseline"/>
          <w:rtl w:val="0"/>
        </w:rPr>
        <w:t xml:space="preserve">Ph: </w:t>
      </w:r>
      <w:r>
        <w:rPr>
          <w:rFonts w:ascii="Arial" w:cs="Arial" w:eastAsia="Arial" w:hAnsi="Arial"/>
          <w:sz w:val="21"/>
          <w:szCs w:val="21"/>
          <w:rtl w:val="0"/>
        </w:rPr>
        <w:t xml:space="preserve"/>
      </w:r>
      <w:r>
        <w:rPr>
          <w:rFonts w:ascii="Arial" w:cs="Arial" w:eastAsia="Arial" w:hAnsi="Arial"/>
          <w:sz w:val="21"/>
          <w:szCs w:val="21"/>
          <w:vertAlign w:val="baseline"/>
          <w:rtl w:val="0"/>
        </w:rPr>
        <w:t xml:space="preserve"> | </w:t>
      </w:r>
      <w:r>
        <w:rPr>
          <w:rFonts w:ascii="Arial" w:cs="Arial" w:eastAsia="Arial" w:hAnsi="Arial"/>
          <w:sz w:val="21"/>
          <w:szCs w:val="21"/>
          <w:rtl w:val="0"/>
        </w:rPr>
        <w:t xml:space="preserve">vishalch4466@gmail.com</w:t>
      </w:r>
      <w:r>
        <w:rPr>
          <w:rFonts w:ascii="Arial" w:cs="Arial" w:eastAsia="Arial" w:hAnsi="Arial"/>
          <w:sz w:val="21"/>
          <w:szCs w:val="21"/>
          <w:vertAlign w:val="baseline"/>
          <w:rtl w:val="0"/>
        </w:rPr>
        <w:t xml:space="preserve"> |</w:t>
      </w:r>
    </w:p>
    <w:p w:rsidR="00000000" w:rsidDel="00000000" w:rsidP="00000000" w:rsidRDefault="00000000" w:rsidRPr="00000000" w14:paraId="00000003">
      <w:pPr>
        <w:jc w:val="center"/>
        <w:rPr>
          <w:rFonts w:ascii="Arial" w:cs="Arial" w:eastAsia="Arial" w:hAnsi="Arial"/>
          <w:sz w:val="21"/>
          <w:szCs w:val="21"/>
        </w:rPr>
      </w:pPr>
      <w:hyperlink r:id="rId6">
        <w:r>
          <w:rPr>
            <w:rFonts w:ascii="Arial" w:cs="Arial" w:eastAsia="Arial" w:hAnsi="Arial"/>
            <w:color w:val="1155cc"/>
            <w:sz w:val="21"/>
            <w:szCs w:val="21"/>
            <w:u w:val="single"/>
            <w:rtl w:val="0"/>
          </w:rPr>
          <w:t xml:space="preserve">linkedin.com/in/vishal-yadav-chatharasi</w:t>
        </w:r>
      </w:hyperlink>
      <w:r>
        <w:rPr>
          <w:rtl w:val="0"/>
        </w:rPr>
      </w:r>
    </w:p>
    <w:p w:rsidR="00000000" w:rsidDel="00000000" w:rsidP="00000000" w:rsidRDefault="00000000" w:rsidRPr="00000000" w14:paraId="00000004">
      <w:pPr>
        <w:jc w:val="center"/>
        <w:rPr>
          <w:rFonts w:ascii="Arial" w:cs="Arial" w:eastAsia="Arial" w:hAnsi="Arial"/>
          <w:sz w:val="21"/>
          <w:szCs w:val="21"/>
        </w:rPr>
      </w:pPr>
      <w:r>
        <w:rPr>
          <w:rFonts w:ascii="Arial" w:cs="Arial" w:eastAsia="Arial" w:hAnsi="Arial"/>
          <w:sz w:val="21"/>
          <w:szCs w:val="21"/>
          <w:rtl w:val="0"/>
        </w:rPr>
        <w:t xml:space="preserve">github.com/vishalch4466</w:t>
      </w:r>
    </w:p>
    <w:p w:rsidR="00000000" w:rsidDel="00000000" w:rsidP="00000000" w:rsidRDefault="00000000" w:rsidRPr="00000000" w14:paraId="00000005">
      <w:pPr>
        <w:rPr>
          <w:rFonts w:ascii="Arial" w:cs="Arial" w:eastAsia="Arial" w:hAnsi="Arial"/>
          <w:sz w:val="15"/>
          <w:szCs w:val="15"/>
          <w:vertAlign w:val="baseline"/>
        </w:rPr>
      </w:pPr>
      <w:r>
        <w:rPr>
          <w:rtl w:val="0"/>
        </w:rPr>
      </w:r>
    </w:p>
    <w:p w:rsidR="00000000" w:rsidDel="00000000" w:rsidP="00000000" w:rsidRDefault="00000000" w:rsidRPr="00000000" w14:paraId="00000006">
      <w:pPr>
        <w:pBdr>
          <w:bottom w:color="000000" w:space="1" w:sz="6" w:val="single"/>
        </w:pBdr>
        <w:tabs>
          <w:tab w:val="left" w:leader="none" w:pos="900"/>
        </w:tabs>
        <w:rPr>
          <w:rFonts w:ascii="Arial" w:cs="Arial" w:eastAsia="Arial" w:hAnsi="Arial"/>
          <w:sz w:val="21"/>
          <w:szCs w:val="21"/>
        </w:rPr>
      </w:pPr>
      <w:r>
        <w:rPr>
          <w:rFonts w:ascii="Arial" w:cs="Arial" w:eastAsia="Arial" w:hAnsi="Arial"/>
          <w:b w:val="1"/>
          <w:sz w:val="22"/>
          <w:szCs w:val="22"/>
          <w:rtl w:val="0"/>
        </w:rPr>
        <w:t xml:space="preserve">PROFESSIONAL SUMMARY</w:t>
      </w:r>
      <w:r>
        <w:rPr>
          <w:rFonts w:ascii="Arial" w:cs="Arial" w:eastAsia="Arial" w:hAnsi="Arial"/>
          <w:sz w:val="21"/>
          <w:szCs w:val="21"/>
          <w:rtl w:val="0"/>
        </w:rPr>
        <w:tab/>
      </w:r>
    </w:p>
    <w:p w:rsidR="00000000" w:rsidDel="00000000" w:rsidP="00000000" w:rsidRDefault="00000000" w:rsidRPr="00000000" w14:paraId="00000007">
      <w:pPr>
        <w:tabs>
          <w:tab w:val="left" w:leader="none" w:pos="900"/>
        </w:tabs>
        <w:rPr>
          <w:rFonts w:ascii="Arial" w:cs="Arial" w:eastAsia="Arial" w:hAnsi="Arial"/>
          <w:color w:val="404040"/>
          <w:sz w:val="4"/>
          <w:szCs w:val="4"/>
        </w:rPr>
      </w:pPr>
      <w:r>
        <w:rPr>
          <w:rtl w:val="0"/>
        </w:rPr>
      </w:r>
    </w:p>
    <w:p w:rsidR="00000000" w:rsidDel="00000000" w:rsidP="00000000" w:rsidRDefault="00000000" w:rsidRPr="00000000" w14:paraId="00000008">
      <w:pPr>
        <w:tabs>
          <w:tab w:val="left" w:leader="none" w:pos="900"/>
        </w:tabs>
        <w:rPr>
          <w:rFonts w:ascii="Arial" w:cs="Arial" w:eastAsia="Arial" w:hAnsi="Arial"/>
          <w:color w:val="404040"/>
          <w:sz w:val="6"/>
          <w:szCs w:val="6"/>
        </w:rPr>
      </w:pPr>
      <w:r>
        <w:rPr>
          <w:rtl w:val="0"/>
        </w:rPr>
      </w:r>
    </w:p>
    <w:p w:rsidR="00000000" w:rsidDel="00000000" w:rsidP="00000000" w:rsidRDefault="00000000" w:rsidRPr="00000000" w14:paraId="00000009">
      <w:pPr>
        <w:pBdr>
          <w:bottom w:color="000000" w:space="1" w:sz="6" w:val="single"/>
        </w:pBdr>
        <w:tabs>
          <w:tab w:val="left" w:leader="none" w:pos="900"/>
        </w:tabs>
        <w:rPr>
          <w:rFonts w:ascii="Arial" w:cs="Arial" w:eastAsia="Arial" w:hAnsi="Arial"/>
          <w:sz w:val="22"/>
          <w:szCs w:val="22"/>
        </w:rPr>
      </w:pPr>
      <w:r>
        <w:rPr>
          <w:rFonts w:ascii="Arial" w:cs="Arial" w:eastAsia="Arial" w:hAnsi="Arial"/>
          <w:sz w:val="22"/>
          <w:szCs w:val="22"/>
          <w:rtl w:val="0"/>
        </w:rPr>
        <w:t xml:space="preserve">Aspiring Generative AI Engineer with hands-on experience building LLM-powered applications and RAG systems. Proficient in working with OpenAI API, LangChain, and vector databases to create intelligent chatbots and document processing solutions. Skilled in prompt engineering, API integration, and deploying Gen AI applications on cloud platforms. Eager to apply knowledge of LLM technologies, RAG architecture, and modern development tools to build innovative AI solutions that solve real-world problems while continuously learning emerging Gen AI techniques and best practices.</w:t>
      </w:r>
    </w:p>
    <w:p w:rsidR="00000000" w:rsidDel="00000000" w:rsidP="00000000" w:rsidRDefault="00000000" w:rsidRPr="00000000" w14:paraId="0000000A">
      <w:pPr>
        <w:pBdr>
          <w:bottom w:color="000000" w:space="1" w:sz="6" w:val="single"/>
        </w:pBdr>
        <w:tabs>
          <w:tab w:val="left" w:leader="none" w:pos="900"/>
        </w:tabs>
        <w:rPr>
          <w:rFonts w:ascii="Arial" w:cs="Arial" w:eastAsia="Arial" w:hAnsi="Arial"/>
          <w:b w:val="1"/>
          <w:color w:val="404040"/>
          <w:sz w:val="22"/>
          <w:szCs w:val="22"/>
        </w:rPr>
      </w:pPr>
      <w:r>
        <w:rPr>
          <w:rtl w:val="0"/>
        </w:rPr>
      </w:r>
    </w:p>
    <w:p w:rsidR="00000000" w:rsidDel="00000000" w:rsidP="00000000" w:rsidRDefault="00000000" w:rsidRPr="00000000" w14:paraId="0000000B">
      <w:pPr>
        <w:pBdr>
          <w:bottom w:color="000000" w:space="1" w:sz="6" w:val="single"/>
        </w:pBdr>
        <w:tabs>
          <w:tab w:val="left" w:leader="none" w:pos="900"/>
        </w:tabs>
        <w:rPr>
          <w:rFonts w:ascii="Arial" w:cs="Arial" w:eastAsia="Arial" w:hAnsi="Arial"/>
          <w:sz w:val="21"/>
          <w:szCs w:val="21"/>
        </w:rPr>
      </w:pPr>
      <w:r>
        <w:rPr>
          <w:rFonts w:ascii="Arial" w:cs="Arial" w:eastAsia="Arial" w:hAnsi="Arial"/>
          <w:b w:val="1"/>
          <w:sz w:val="22"/>
          <w:szCs w:val="22"/>
          <w:rtl w:val="0"/>
        </w:rPr>
        <w:t xml:space="preserve">WORK EXPERIENCE</w:t>
      </w:r>
      <w:r>
        <w:rPr>
          <w:rtl w:val="0"/>
        </w:rPr>
      </w:r>
    </w:p>
    <w:p w:rsidR="00000000" w:rsidDel="00000000" w:rsidP="00000000" w:rsidRDefault="00000000" w:rsidRPr="00000000" w14:paraId="0000000C">
      <w:pPr>
        <w:tabs>
          <w:tab w:val="left" w:leader="none" w:pos="284"/>
          <w:tab w:val="left" w:leader="none" w:pos="630"/>
          <w:tab w:val="left" w:leader="none" w:pos="900"/>
        </w:tabs>
        <w:rPr>
          <w:sz w:val="22"/>
          <w:szCs w:val="22"/>
        </w:rPr>
      </w:pPr>
      <w:r>
        <w:rPr>
          <w:rFonts w:ascii="Arial" w:cs="Arial" w:eastAsia="Arial" w:hAnsi="Arial"/>
          <w:sz w:val="21"/>
          <w:szCs w:val="21"/>
          <w:rtl w:val="0"/>
        </w:rPr>
        <w:br w:type="textWrapping"/>
      </w:r>
      <w:r>
        <w:rPr>
          <w:rFonts w:ascii="Arial" w:cs="Arial" w:eastAsia="Arial" w:hAnsi="Arial"/>
          <w:b w:val="1"/>
          <w:sz w:val="21"/>
          <w:szCs w:val="21"/>
          <w:rtl w:val="0"/>
        </w:rPr>
        <w:t xml:space="preserve">HONNEX SOFTWARE SOLUTIONS</w:t>
      </w:r>
      <w:r>
        <w:rPr>
          <w:rFonts w:ascii="Arial" w:cs="Arial" w:eastAsia="Arial" w:hAnsi="Arial"/>
          <w:sz w:val="21"/>
          <w:szCs w:val="21"/>
          <w:rtl w:val="0"/>
        </w:rPr>
        <w:t xml:space="preserve">                                                                                             Hyderabad, IN</w:t>
      </w:r>
      <w:r>
        <w:rPr>
          <w:rtl w:val="0"/>
        </w:rPr>
      </w:r>
    </w:p>
    <w:p w:rsidR="00000000" w:rsidDel="00000000" w:rsidP="00000000" w:rsidRDefault="00000000" w:rsidRPr="00000000" w14:paraId="0000000D">
      <w:pPr>
        <w:tabs>
          <w:tab w:val="left" w:leader="none" w:pos="1134"/>
          <w:tab w:val="right" w:leader="none" w:pos="10503"/>
        </w:tabs>
        <w:rPr>
          <w:rFonts w:ascii="Arial" w:cs="Arial" w:eastAsia="Arial" w:hAnsi="Arial"/>
          <w:b w:val="1"/>
          <w:sz w:val="21"/>
          <w:szCs w:val="21"/>
        </w:rPr>
      </w:pPr>
      <w:r>
        <w:rPr>
          <w:rtl w:val="0"/>
        </w:rPr>
      </w:r>
    </w:p>
    <w:p w:rsidR="00000000" w:rsidDel="00000000" w:rsidP="00000000" w:rsidRDefault="00000000" w:rsidRPr="00000000" w14:paraId="0000000E">
      <w:pPr>
        <w:tabs>
          <w:tab w:val="left" w:leader="none" w:pos="1134"/>
          <w:tab w:val="right" w:leader="none" w:pos="10503"/>
        </w:tabs>
        <w:rPr>
          <w:rFonts w:ascii="Arial" w:cs="Arial" w:eastAsia="Arial" w:hAnsi="Arial"/>
          <w:sz w:val="21"/>
          <w:szCs w:val="21"/>
        </w:rPr>
      </w:pPr>
      <w:r>
        <w:rPr>
          <w:rFonts w:ascii="Arial" w:cs="Arial" w:eastAsia="Arial" w:hAnsi="Arial"/>
          <w:b w:val="1"/>
          <w:sz w:val="21"/>
          <w:szCs w:val="21"/>
          <w:rtl w:val="0"/>
        </w:rPr>
        <w:t xml:space="preserve"> Generative AI/ML Intern  </w:t>
      </w:r>
      <w:r>
        <w:rPr>
          <w:rFonts w:ascii="Arial" w:cs="Arial" w:eastAsia="Arial" w:hAnsi="Arial"/>
          <w:sz w:val="21"/>
          <w:szCs w:val="21"/>
          <w:rtl w:val="0"/>
        </w:rPr>
        <w:tab/>
        <w:t xml:space="preserve">       AUG 2022 - AUG 2023</w:t>
      </w:r>
    </w:p>
    <w:p w:rsidR="00000000" w:rsidDel="00000000" w:rsidP="00000000" w:rsidRDefault="00000000" w:rsidRPr="00000000" w14:paraId="0000000F">
      <w:pPr>
        <w:numPr>
          <w:ilvl w:val="0"/>
          <w:numId w:val="1"/>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sz w:val="21"/>
          <w:szCs w:val="21"/>
          <w:rtl w:val="0"/>
        </w:rPr>
        <w:t xml:space="preserve">Built RAG (Retrieval-Augmented Generation) systems using LangChain and Pinecone vector database to process technical documentation, enabling intelligent question-answering with improved response accuracy and reduced manual lookup time for internal teams.</w:t>
      </w:r>
    </w:p>
    <w:p w:rsidR="00000000" w:rsidDel="00000000" w:rsidP="00000000" w:rsidRDefault="00000000" w:rsidRPr="00000000" w14:paraId="00000010">
      <w:pPr>
        <w:numPr>
          <w:ilvl w:val="0"/>
          <w:numId w:val="1"/>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sz w:val="21"/>
          <w:szCs w:val="21"/>
          <w:rtl w:val="0"/>
        </w:rPr>
        <w:t xml:space="preserve">Developed and optimized prompts for GPT-3.5 and GPT-4 models, experimenting with different temperature settings and prompt structures to improve response quality and relevance, while managing API costs through token optimization strategies.</w:t>
      </w:r>
    </w:p>
    <w:p w:rsidR="00000000" w:rsidDel="00000000" w:rsidP="00000000" w:rsidRDefault="00000000" w:rsidRPr="00000000" w14:paraId="00000011">
      <w:pPr>
        <w:numPr>
          <w:ilvl w:val="0"/>
          <w:numId w:val="1"/>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sz w:val="22"/>
          <w:szCs w:val="22"/>
          <w:rtl w:val="0"/>
        </w:rPr>
        <w:t xml:space="preserve">Created API endpoints using FastAPI for LLM-powered applications, implemented document chunking and embedding workflows, and deployed Gen AI solutions on AWS Lambda with proper error handling and response validation.</w:t>
      </w:r>
      <w:r>
        <w:rPr>
          <w:rtl w:val="0"/>
        </w:rPr>
      </w:r>
    </w:p>
    <w:p w:rsidR="00000000" w:rsidDel="00000000" w:rsidP="00000000" w:rsidRDefault="00000000" w:rsidRPr="00000000" w14:paraId="00000012">
      <w:pPr>
        <w:pBdr>
          <w:bottom w:color="000000" w:space="1" w:sz="6" w:val="single"/>
        </w:pBdr>
        <w:tabs>
          <w:tab w:val="left" w:leader="none" w:pos="900"/>
        </w:tabs>
        <w:rPr>
          <w:rFonts w:ascii="Arial" w:cs="Arial" w:eastAsia="Arial" w:hAnsi="Arial"/>
          <w:b w:val="1"/>
          <w:color w:val="404040"/>
          <w:sz w:val="22"/>
          <w:szCs w:val="22"/>
        </w:rPr>
      </w:pPr>
      <w:r>
        <w:rPr>
          <w:rtl w:val="0"/>
        </w:rPr>
      </w:r>
    </w:p>
    <w:p w:rsidR="00000000" w:rsidDel="00000000" w:rsidP="00000000" w:rsidRDefault="00000000" w:rsidRPr="00000000" w14:paraId="00000013">
      <w:pPr>
        <w:pBdr>
          <w:bottom w:color="000000" w:space="1" w:sz="6" w:val="single"/>
        </w:pBdr>
        <w:tabs>
          <w:tab w:val="left" w:leader="none" w:pos="900"/>
        </w:tabs>
        <w:rPr>
          <w:rFonts w:ascii="Arial" w:cs="Arial" w:eastAsia="Arial" w:hAnsi="Arial"/>
          <w:color w:val="434343"/>
          <w:sz w:val="21"/>
          <w:szCs w:val="21"/>
          <w:vertAlign w:val="baseline"/>
        </w:rPr>
      </w:pPr>
      <w:r>
        <w:rPr>
          <w:rFonts w:ascii="Arial" w:cs="Arial" w:eastAsia="Arial" w:hAnsi="Arial"/>
          <w:b w:val="1"/>
          <w:sz w:val="22"/>
          <w:szCs w:val="22"/>
          <w:rtl w:val="0"/>
        </w:rPr>
        <w:t xml:space="preserve">EDUCATION</w:t>
      </w:r>
      <w:r>
        <w:rPr>
          <w:rFonts w:ascii="Arial" w:cs="Arial" w:eastAsia="Arial" w:hAnsi="Arial"/>
          <w:color w:val="434343"/>
          <w:sz w:val="21"/>
          <w:szCs w:val="21"/>
          <w:vertAlign w:val="baseline"/>
          <w:rtl w:val="0"/>
        </w:rPr>
        <w:tab/>
      </w:r>
    </w:p>
    <w:p w:rsidR="00000000" w:rsidDel="00000000" w:rsidP="00000000" w:rsidRDefault="00000000" w:rsidRPr="00000000" w14:paraId="00000014">
      <w:pPr>
        <w:tabs>
          <w:tab w:val="left" w:leader="none" w:pos="900"/>
        </w:tabs>
        <w:rPr>
          <w:rFonts w:ascii="Arial" w:cs="Arial" w:eastAsia="Arial" w:hAnsi="Arial"/>
          <w:b w:val="0"/>
          <w:sz w:val="4"/>
          <w:szCs w:val="4"/>
          <w:vertAlign w:val="baseline"/>
        </w:rPr>
      </w:pPr>
      <w:r>
        <w:rPr>
          <w:rtl w:val="0"/>
        </w:rPr>
      </w:r>
    </w:p>
    <w:p w:rsidR="00000000" w:rsidDel="00000000" w:rsidP="00000000" w:rsidRDefault="00000000" w:rsidRPr="00000000" w14:paraId="00000015">
      <w:pPr>
        <w:tabs>
          <w:tab w:val="left" w:leader="none" w:pos="900"/>
        </w:tabs>
        <w:rPr>
          <w:rFonts w:ascii="Arial" w:cs="Arial" w:eastAsia="Arial" w:hAnsi="Arial"/>
          <w:b w:val="0"/>
          <w:sz w:val="6"/>
          <w:szCs w:val="6"/>
          <w:vertAlign w:val="baseline"/>
        </w:rPr>
      </w:pPr>
      <w:r>
        <w:rPr>
          <w:rtl w:val="0"/>
        </w:rPr>
      </w:r>
    </w:p>
    <w:p w:rsidR="00000000" w:rsidDel="00000000" w:rsidP="00000000" w:rsidRDefault="00000000" w:rsidRPr="00000000" w14:paraId="00000016">
      <w:pPr>
        <w:tabs>
          <w:tab w:val="left" w:leader="none" w:pos="900"/>
        </w:tabs>
        <w:rPr>
          <w:rFonts w:ascii="Arial" w:cs="Arial" w:eastAsia="Arial" w:hAnsi="Arial"/>
          <w:sz w:val="6"/>
          <w:szCs w:val="6"/>
        </w:rPr>
      </w:pPr>
      <w:r>
        <w:rPr>
          <w:rtl w:val="0"/>
        </w:rPr>
      </w:r>
    </w:p>
    <w:p w:rsidR="00000000" w:rsidDel="00000000" w:rsidP="00000000" w:rsidRDefault="00000000" w:rsidRPr="00000000" w14:paraId="00000017">
      <w:pPr>
        <w:pBdr>
          <w:bottom w:color="000000" w:space="1" w:sz="6" w:val="single"/>
        </w:pBdr>
        <w:tabs>
          <w:tab w:val="left" w:leader="none" w:pos="900"/>
        </w:tabs>
        <w:rPr>
          <w:rFonts w:ascii="Arial" w:cs="Arial" w:eastAsia="Arial" w:hAnsi="Arial"/>
          <w:sz w:val="21"/>
          <w:szCs w:val="21"/>
        </w:rPr>
      </w:pPr>
      <w:r>
        <w:rPr>
          <w:rFonts w:ascii="Arial" w:cs="Arial" w:eastAsia="Arial" w:hAnsi="Arial"/>
          <w:b w:val="1"/>
          <w:sz w:val="21"/>
          <w:szCs w:val="21"/>
          <w:rtl w:val="0"/>
        </w:rPr>
        <w:t xml:space="preserve">CLEVELAND STATE  UNIVERSITY</w:t>
      </w:r>
      <w:r>
        <w:rPr>
          <w:rFonts w:ascii="Arial" w:cs="Arial" w:eastAsia="Arial" w:hAnsi="Arial"/>
          <w:sz w:val="21"/>
          <w:szCs w:val="21"/>
          <w:rtl w:val="0"/>
        </w:rPr>
        <w:tab/>
        <w:t xml:space="preserve">                                                                                         Cleveland, OH</w:t>
      </w:r>
    </w:p>
    <w:p w:rsidR="00000000" w:rsidDel="00000000" w:rsidP="00000000" w:rsidRDefault="00000000" w:rsidRPr="00000000" w14:paraId="00000018">
      <w:pPr>
        <w:pBdr>
          <w:bottom w:color="000000" w:space="1" w:sz="6" w:val="single"/>
        </w:pBdr>
        <w:tabs>
          <w:tab w:val="left" w:leader="none" w:pos="900"/>
        </w:tabs>
        <w:rPr>
          <w:rFonts w:ascii="Arial" w:cs="Arial" w:eastAsia="Arial" w:hAnsi="Arial"/>
          <w:sz w:val="21"/>
          <w:szCs w:val="21"/>
        </w:rPr>
      </w:pPr>
      <w:r>
        <w:rPr>
          <w:rFonts w:ascii="Arial" w:cs="Arial" w:eastAsia="Arial" w:hAnsi="Arial"/>
          <w:sz w:val="21"/>
          <w:szCs w:val="21"/>
          <w:rtl w:val="0"/>
        </w:rPr>
        <w:t xml:space="preserve">Masters in Computer Software Engineering</w:t>
        <w:tab/>
        <w:t xml:space="preserve">                                                                               MAY 2025</w:t>
      </w:r>
    </w:p>
    <w:p w:rsidR="00000000" w:rsidDel="00000000" w:rsidP="00000000" w:rsidRDefault="00000000" w:rsidRPr="00000000" w14:paraId="00000019">
      <w:pPr>
        <w:pBdr>
          <w:bottom w:color="000000" w:space="1" w:sz="6" w:val="single"/>
        </w:pBdr>
        <w:tabs>
          <w:tab w:val="left" w:leader="none" w:pos="900"/>
        </w:tabs>
        <w:rPr>
          <w:rFonts w:ascii="Arial" w:cs="Arial" w:eastAsia="Arial" w:hAnsi="Arial"/>
          <w:sz w:val="21"/>
          <w:szCs w:val="21"/>
        </w:rPr>
      </w:pPr>
      <w:r>
        <w:rPr>
          <w:rFonts w:ascii="Arial" w:cs="Arial" w:eastAsia="Arial" w:hAnsi="Arial"/>
          <w:sz w:val="21"/>
          <w:szCs w:val="21"/>
          <w:rtl w:val="0"/>
        </w:rPr>
        <w:t xml:space="preserve">Cumulative GPA: 3.7/4.0</w:t>
      </w:r>
    </w:p>
    <w:p w:rsidR="00000000" w:rsidDel="00000000" w:rsidP="00000000" w:rsidRDefault="00000000" w:rsidRPr="00000000" w14:paraId="0000001A">
      <w:pPr>
        <w:pBdr>
          <w:bottom w:color="000000" w:space="1" w:sz="6" w:val="single"/>
        </w:pBdr>
        <w:tabs>
          <w:tab w:val="left" w:leader="none" w:pos="900"/>
        </w:tabs>
        <w:rPr>
          <w:rFonts w:ascii="Arial" w:cs="Arial" w:eastAsia="Arial" w:hAnsi="Arial"/>
          <w:b w:val="1"/>
          <w:sz w:val="21"/>
          <w:szCs w:val="21"/>
        </w:rPr>
      </w:pPr>
      <w:r>
        <w:rPr>
          <w:rFonts w:ascii="Arial" w:cs="Arial" w:eastAsia="Arial" w:hAnsi="Arial"/>
          <w:sz w:val="21"/>
          <w:szCs w:val="21"/>
          <w:rtl w:val="0"/>
        </w:rPr>
        <w:t xml:space="preserve">Relevant Coursework: Software Engineering, Operating Systems, Computer Networks II, Database Systems</w:t>
      </w:r>
      <w:r>
        <w:rPr>
          <w:rtl w:val="0"/>
        </w:rPr>
      </w:r>
    </w:p>
    <w:p w:rsidR="00000000" w:rsidDel="00000000" w:rsidP="00000000" w:rsidRDefault="00000000" w:rsidRPr="00000000" w14:paraId="0000001B">
      <w:pPr>
        <w:pBdr>
          <w:bottom w:color="000000" w:space="1" w:sz="6" w:val="single"/>
        </w:pBdr>
        <w:tabs>
          <w:tab w:val="left" w:leader="none" w:pos="900"/>
        </w:tabs>
        <w:rPr>
          <w:rFonts w:ascii="Arial" w:cs="Arial" w:eastAsia="Arial" w:hAnsi="Arial"/>
          <w:b w:val="0"/>
          <w:color w:val="ff0000"/>
          <w:sz w:val="21"/>
          <w:szCs w:val="21"/>
          <w:vertAlign w:val="baseline"/>
        </w:rPr>
      </w:pPr>
      <w:r>
        <w:rPr>
          <w:rtl w:val="0"/>
        </w:rPr>
      </w:r>
    </w:p>
    <w:p w:rsidR="00000000" w:rsidDel="00000000" w:rsidP="00000000" w:rsidRDefault="00000000" w:rsidRPr="00000000" w14:paraId="0000001C">
      <w:pPr>
        <w:pBdr>
          <w:bottom w:color="000000" w:space="1" w:sz="6" w:val="single"/>
        </w:pBdr>
        <w:tabs>
          <w:tab w:val="left" w:leader="none" w:pos="900"/>
        </w:tabs>
        <w:rPr>
          <w:rFonts w:ascii="Arial" w:cs="Arial" w:eastAsia="Arial" w:hAnsi="Arial"/>
          <w:sz w:val="21"/>
          <w:szCs w:val="21"/>
        </w:rPr>
      </w:pPr>
      <w:r>
        <w:rPr>
          <w:rFonts w:ascii="Arial" w:cs="Arial" w:eastAsia="Arial" w:hAnsi="Arial"/>
          <w:b w:val="1"/>
          <w:sz w:val="22"/>
          <w:szCs w:val="22"/>
          <w:rtl w:val="0"/>
        </w:rPr>
        <w:t xml:space="preserve">PROJECTS</w:t>
      </w:r>
      <w:r>
        <w:rPr>
          <w:rFonts w:ascii="Arial" w:cs="Arial" w:eastAsia="Arial" w:hAnsi="Arial"/>
          <w:sz w:val="21"/>
          <w:szCs w:val="21"/>
          <w:rtl w:val="0"/>
        </w:rPr>
        <w:tab/>
      </w:r>
    </w:p>
    <w:p w:rsidR="00000000" w:rsidDel="00000000" w:rsidP="00000000" w:rsidRDefault="00000000" w:rsidRPr="00000000" w14:paraId="0000001D">
      <w:pPr>
        <w:tabs>
          <w:tab w:val="left" w:leader="none" w:pos="1134"/>
          <w:tab w:val="right" w:leader="none" w:pos="10503"/>
        </w:tabs>
        <w:spacing w:after="240" w:before="240" w:lineRule="auto"/>
        <w:rPr>
          <w:sz w:val="22"/>
          <w:szCs w:val="22"/>
        </w:rPr>
      </w:pPr>
      <w:r>
        <w:rPr>
          <w:rFonts w:ascii="Arial" w:cs="Arial" w:eastAsia="Arial" w:hAnsi="Arial"/>
          <w:b w:val="1"/>
          <w:sz w:val="21"/>
          <w:szCs w:val="21"/>
          <w:rtl w:val="0"/>
        </w:rPr>
        <w:t xml:space="preserve">Git Repo Analyzer (</w:t>
      </w:r>
      <w:hyperlink r:id="rId7">
        <w:r>
          <w:rPr>
            <w:rFonts w:ascii="Arial" w:cs="Arial" w:eastAsia="Arial" w:hAnsi="Arial"/>
            <w:b w:val="1"/>
            <w:color w:val="1155cc"/>
            <w:sz w:val="21"/>
            <w:szCs w:val="21"/>
            <w:u w:val="single"/>
            <w:rtl w:val="0"/>
          </w:rPr>
          <w:t xml:space="preserve">Link</w:t>
        </w:r>
      </w:hyperlink>
      <w:r>
        <w:rPr>
          <w:rFonts w:ascii="Arial" w:cs="Arial" w:eastAsia="Arial" w:hAnsi="Arial"/>
          <w:b w:val="1"/>
          <w:sz w:val="21"/>
          <w:szCs w:val="21"/>
          <w:rtl w:val="0"/>
        </w:rPr>
        <w:t xml:space="preserve">)</w:t>
      </w:r>
      <w:r>
        <w:rPr>
          <w:rFonts w:ascii="Arial" w:cs="Arial" w:eastAsia="Arial" w:hAnsi="Arial"/>
          <w:sz w:val="21"/>
          <w:szCs w:val="21"/>
          <w:rtl w:val="0"/>
        </w:rPr>
        <w:t xml:space="preserve">                                                                                                                NOV 2024</w:t>
      </w:r>
      <w:r>
        <w:rPr>
          <w:rtl w:val="0"/>
        </w:rPr>
      </w:r>
    </w:p>
    <w:p w:rsidR="00000000" w:rsidDel="00000000" w:rsidP="00000000" w:rsidRDefault="00000000" w:rsidRPr="00000000" w14:paraId="0000001E">
      <w:pPr>
        <w:numPr>
          <w:ilvl w:val="0"/>
          <w:numId w:val="2"/>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b w:val="1"/>
          <w:sz w:val="21"/>
          <w:szCs w:val="21"/>
          <w:rtl w:val="0"/>
        </w:rPr>
        <w:t xml:space="preserve">Automated Health Analysis</w:t>
      </w:r>
      <w:r>
        <w:rPr>
          <w:rFonts w:ascii="Arial" w:cs="Arial" w:eastAsia="Arial" w:hAnsi="Arial"/>
          <w:sz w:val="21"/>
          <w:szCs w:val="21"/>
          <w:rtl w:val="0"/>
        </w:rPr>
        <w:t xml:space="preserve">: The tool performs systematic, automated evaluations of Git repository health, streamlining quality checks without manual effort</w:t>
      </w:r>
    </w:p>
    <w:p w:rsidR="00000000" w:rsidDel="00000000" w:rsidP="00000000" w:rsidRDefault="00000000" w:rsidRPr="00000000" w14:paraId="0000001F">
      <w:pPr>
        <w:numPr>
          <w:ilvl w:val="0"/>
          <w:numId w:val="2"/>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b w:val="1"/>
          <w:sz w:val="21"/>
          <w:szCs w:val="21"/>
          <w:rtl w:val="0"/>
        </w:rPr>
        <w:t xml:space="preserve">Objective Quality Metrics</w:t>
      </w:r>
      <w:r>
        <w:rPr>
          <w:rFonts w:ascii="Arial" w:cs="Arial" w:eastAsia="Arial" w:hAnsi="Arial"/>
          <w:sz w:val="21"/>
          <w:szCs w:val="21"/>
          <w:rtl w:val="0"/>
        </w:rPr>
        <w:t xml:space="preserve">: It provides measurable benchmarks that help developers and project managers identify areas for improvement and offer actionable recommendations</w:t>
      </w:r>
    </w:p>
    <w:p w:rsidR="00000000" w:rsidDel="00000000" w:rsidP="00000000" w:rsidRDefault="00000000" w:rsidRPr="00000000" w14:paraId="00000020">
      <w:pPr>
        <w:tabs>
          <w:tab w:val="left" w:leader="none" w:pos="1134"/>
          <w:tab w:val="right" w:leader="none" w:pos="10503"/>
        </w:tabs>
        <w:spacing w:after="240" w:before="240" w:lineRule="auto"/>
        <w:rPr>
          <w:sz w:val="22"/>
          <w:szCs w:val="22"/>
        </w:rPr>
      </w:pPr>
      <w:r>
        <w:rPr>
          <w:rFonts w:ascii="Arial" w:cs="Arial" w:eastAsia="Arial" w:hAnsi="Arial"/>
          <w:b w:val="1"/>
          <w:sz w:val="21"/>
          <w:szCs w:val="21"/>
          <w:rtl w:val="0"/>
        </w:rPr>
        <w:t xml:space="preserve">DoctorAI  (</w:t>
      </w:r>
      <w:hyperlink r:id="rId8">
        <w:r>
          <w:rPr>
            <w:rFonts w:ascii="Arial" w:cs="Arial" w:eastAsia="Arial" w:hAnsi="Arial"/>
            <w:b w:val="1"/>
            <w:color w:val="1155cc"/>
            <w:sz w:val="21"/>
            <w:szCs w:val="21"/>
            <w:u w:val="single"/>
            <w:rtl w:val="0"/>
          </w:rPr>
          <w:t xml:space="preserve">Link</w:t>
        </w:r>
      </w:hyperlink>
      <w:r>
        <w:rPr>
          <w:rFonts w:ascii="Arial" w:cs="Arial" w:eastAsia="Arial" w:hAnsi="Arial"/>
          <w:b w:val="1"/>
          <w:sz w:val="21"/>
          <w:szCs w:val="21"/>
          <w:rtl w:val="0"/>
        </w:rPr>
        <w:t xml:space="preserve">)</w:t>
      </w:r>
      <w:r>
        <w:rPr>
          <w:rFonts w:ascii="Arial" w:cs="Arial" w:eastAsia="Arial" w:hAnsi="Arial"/>
          <w:sz w:val="21"/>
          <w:szCs w:val="21"/>
          <w:rtl w:val="0"/>
        </w:rPr>
        <w:t xml:space="preserve">                                                                                                                                JAN 2025</w:t>
      </w:r>
      <w:r>
        <w:rPr>
          <w:rtl w:val="0"/>
        </w:rPr>
      </w:r>
    </w:p>
    <w:p w:rsidR="00000000" w:rsidDel="00000000" w:rsidP="00000000" w:rsidRDefault="00000000" w:rsidRPr="00000000" w14:paraId="00000021">
      <w:pPr>
        <w:numPr>
          <w:ilvl w:val="0"/>
          <w:numId w:val="2"/>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b w:val="1"/>
          <w:sz w:val="21"/>
          <w:szCs w:val="21"/>
          <w:rtl w:val="0"/>
        </w:rPr>
        <w:t xml:space="preserve">LLM-Powered Health Assistant</w:t>
      </w:r>
      <w:r>
        <w:rPr>
          <w:rFonts w:ascii="Arial" w:cs="Arial" w:eastAsia="Arial" w:hAnsi="Arial"/>
          <w:sz w:val="21"/>
          <w:szCs w:val="21"/>
          <w:rtl w:val="0"/>
        </w:rPr>
        <w:t xml:space="preserve">: DoctorAI provides instant, intelligent responses to health and mental wellness questions using large language models.</w:t>
      </w:r>
    </w:p>
    <w:p w:rsidR="00000000" w:rsidDel="00000000" w:rsidP="00000000" w:rsidRDefault="00000000" w:rsidRPr="00000000" w14:paraId="00000022">
      <w:pPr>
        <w:numPr>
          <w:ilvl w:val="0"/>
          <w:numId w:val="2"/>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b w:val="1"/>
          <w:sz w:val="21"/>
          <w:szCs w:val="21"/>
          <w:rtl w:val="0"/>
        </w:rPr>
        <w:t xml:space="preserve">Feature-Rich Platform</w:t>
      </w:r>
      <w:r>
        <w:rPr>
          <w:rFonts w:ascii="Arial" w:cs="Arial" w:eastAsia="Arial" w:hAnsi="Arial"/>
          <w:sz w:val="21"/>
          <w:szCs w:val="21"/>
          <w:rtl w:val="0"/>
        </w:rPr>
        <w:t xml:space="preserve">: Includes AI chat, hospital locator, medicine recommendations, and image-based medicine info extraction for a complete digital health experience.</w:t>
      </w:r>
    </w:p>
    <w:p w:rsidR="00000000" w:rsidDel="00000000" w:rsidP="00000000" w:rsidRDefault="00000000" w:rsidRPr="00000000" w14:paraId="00000023">
      <w:pPr>
        <w:tabs>
          <w:tab w:val="left" w:leader="none" w:pos="284"/>
          <w:tab w:val="left" w:leader="none" w:pos="630"/>
          <w:tab w:val="left" w:leader="none" w:pos="900"/>
        </w:tabs>
        <w:rPr>
          <w:rFonts w:ascii="Arial" w:cs="Arial" w:eastAsia="Arial" w:hAnsi="Arial"/>
          <w:sz w:val="21"/>
          <w:szCs w:val="21"/>
        </w:rPr>
      </w:pPr>
      <w:r>
        <w:rPr>
          <w:rtl w:val="0"/>
        </w:rPr>
      </w:r>
    </w:p>
    <w:p w:rsidR="00000000" w:rsidDel="00000000" w:rsidP="00000000" w:rsidRDefault="00000000" w:rsidRPr="00000000" w14:paraId="00000024">
      <w:pPr>
        <w:tabs>
          <w:tab w:val="left" w:leader="none" w:pos="1134"/>
          <w:tab w:val="right" w:leader="none" w:pos="10503"/>
        </w:tabs>
        <w:spacing w:after="240" w:before="240" w:lineRule="auto"/>
        <w:rPr>
          <w:sz w:val="22"/>
          <w:szCs w:val="22"/>
        </w:rPr>
      </w:pPr>
      <w:r>
        <w:rPr>
          <w:rFonts w:ascii="Arial" w:cs="Arial" w:eastAsia="Arial" w:hAnsi="Arial"/>
          <w:b w:val="1"/>
          <w:sz w:val="21"/>
          <w:szCs w:val="21"/>
          <w:rtl w:val="0"/>
        </w:rPr>
        <w:t xml:space="preserve">DocuAI  (</w:t>
      </w:r>
      <w:hyperlink r:id="rId9">
        <w:r>
          <w:rPr>
            <w:rFonts w:ascii="Arial" w:cs="Arial" w:eastAsia="Arial" w:hAnsi="Arial"/>
            <w:b w:val="1"/>
            <w:color w:val="1155cc"/>
            <w:sz w:val="21"/>
            <w:szCs w:val="21"/>
            <w:u w:val="single"/>
            <w:rtl w:val="0"/>
          </w:rPr>
          <w:t xml:space="preserve">Link</w:t>
        </w:r>
      </w:hyperlink>
      <w:r>
        <w:rPr>
          <w:rFonts w:ascii="Arial" w:cs="Arial" w:eastAsia="Arial" w:hAnsi="Arial"/>
          <w:b w:val="1"/>
          <w:sz w:val="21"/>
          <w:szCs w:val="21"/>
          <w:rtl w:val="0"/>
        </w:rPr>
        <w:t xml:space="preserve">)</w:t>
      </w:r>
      <w:r>
        <w:rPr>
          <w:rFonts w:ascii="Arial" w:cs="Arial" w:eastAsia="Arial" w:hAnsi="Arial"/>
          <w:sz w:val="21"/>
          <w:szCs w:val="21"/>
          <w:rtl w:val="0"/>
        </w:rPr>
        <w:t xml:space="preserve">                                                                                                                                  FEB 2025</w:t>
      </w:r>
      <w:r>
        <w:rPr>
          <w:rtl w:val="0"/>
        </w:rPr>
      </w:r>
    </w:p>
    <w:p w:rsidR="00000000" w:rsidDel="00000000" w:rsidP="00000000" w:rsidRDefault="00000000" w:rsidRPr="00000000" w14:paraId="00000025">
      <w:pPr>
        <w:numPr>
          <w:ilvl w:val="0"/>
          <w:numId w:val="2"/>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b w:val="1"/>
          <w:sz w:val="21"/>
          <w:szCs w:val="21"/>
          <w:rtl w:val="0"/>
        </w:rPr>
        <w:t xml:space="preserve">Natural Language PDF Interaction</w:t>
      </w:r>
      <w:r>
        <w:rPr>
          <w:rFonts w:ascii="Arial" w:cs="Arial" w:eastAsia="Arial" w:hAnsi="Arial"/>
          <w:sz w:val="21"/>
          <w:szCs w:val="21"/>
          <w:rtl w:val="0"/>
        </w:rPr>
        <w:t xml:space="preserve">: DocuAI enables users to upload PDFs and ask questions directly in natural language, delivering accurate answers by understanding the document’s context.</w:t>
      </w:r>
    </w:p>
    <w:p w:rsidR="00000000" w:rsidDel="00000000" w:rsidP="00000000" w:rsidRDefault="00000000" w:rsidRPr="00000000" w14:paraId="00000026">
      <w:pPr>
        <w:numPr>
          <w:ilvl w:val="0"/>
          <w:numId w:val="2"/>
        </w:numPr>
        <w:tabs>
          <w:tab w:val="left" w:leader="none" w:pos="284"/>
          <w:tab w:val="left" w:leader="none" w:pos="630"/>
          <w:tab w:val="left" w:leader="none" w:pos="900"/>
        </w:tabs>
        <w:ind w:left="284" w:hanging="270"/>
        <w:rPr>
          <w:rFonts w:ascii="Noto Sans Symbols" w:cs="Noto Sans Symbols" w:eastAsia="Noto Sans Symbols" w:hAnsi="Noto Sans Symbols"/>
          <w:sz w:val="21"/>
          <w:szCs w:val="21"/>
        </w:rPr>
      </w:pPr>
      <w:r>
        <w:rPr>
          <w:rFonts w:ascii="Arial" w:cs="Arial" w:eastAsia="Arial" w:hAnsi="Arial"/>
          <w:b w:val="1"/>
          <w:sz w:val="21"/>
          <w:szCs w:val="21"/>
          <w:rtl w:val="0"/>
        </w:rPr>
        <w:t xml:space="preserve">Easy Integration with OpenAI: </w:t>
      </w:r>
      <w:r>
        <w:rPr>
          <w:rFonts w:ascii="Arial" w:cs="Arial" w:eastAsia="Arial" w:hAnsi="Arial"/>
          <w:sz w:val="21"/>
          <w:szCs w:val="21"/>
          <w:rtl w:val="0"/>
        </w:rPr>
        <w:t xml:space="preserve">With simple setup requirements like Python 3.8+, FastAPI, and an OpenAI API key, users can quickly deploy and interact with complex documents efficiently.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630"/>
          <w:tab w:val="left" w:leader="none" w:pos="900"/>
        </w:tabs>
        <w:spacing w:after="0" w:before="0" w:line="240" w:lineRule="auto"/>
        <w:ind w:left="14" w:right="0" w:firstLine="0"/>
        <w:jc w:val="left"/>
        <w:rPr>
          <w:rFonts w:ascii="Arial" w:cs="Arial" w:eastAsia="Arial" w:hAnsi="Arial"/>
          <w:b w:val="1"/>
          <w:color w:val="ff0000"/>
          <w:sz w:val="22"/>
          <w:szCs w:val="22"/>
        </w:rPr>
      </w:pPr>
      <w:r>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630"/>
          <w:tab w:val="left" w:leader="none" w:pos="900"/>
        </w:tabs>
        <w:spacing w:after="0" w:before="0" w:line="240" w:lineRule="auto"/>
        <w:ind w:left="14" w:right="0" w:firstLine="0"/>
        <w:jc w:val="left"/>
        <w:rPr>
          <w:rFonts w:ascii="Arial" w:cs="Arial" w:eastAsia="Arial" w:hAnsi="Arial"/>
          <w:b w:val="1"/>
          <w:color w:val="ff0000"/>
          <w:sz w:val="22"/>
          <w:szCs w:val="22"/>
        </w:rPr>
      </w:pPr>
      <w:r>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630"/>
          <w:tab w:val="left" w:leader="none" w:pos="900"/>
        </w:tabs>
        <w:spacing w:after="0" w:before="0" w:line="240" w:lineRule="auto"/>
        <w:ind w:left="14" w:right="0" w:firstLine="0"/>
        <w:jc w:val="left"/>
        <w:rPr>
          <w:rFonts w:ascii="Arial" w:cs="Arial" w:eastAsia="Arial" w:hAnsi="Arial"/>
          <w:b w:val="1"/>
          <w:color w:val="ff0000"/>
          <w:sz w:val="22"/>
          <w:szCs w:val="22"/>
        </w:rPr>
      </w:pPr>
      <w:r>
        <w:rPr>
          <w:rtl w:val="0"/>
        </w:rPr>
      </w:r>
    </w:p>
    <w:p w:rsidR="00000000" w:rsidDel="00000000" w:rsidP="00000000" w:rsidRDefault="00000000" w:rsidRPr="00000000" w14:paraId="0000002A">
      <w:pPr>
        <w:pBdr>
          <w:bottom w:color="000000" w:space="1" w:sz="6" w:val="single"/>
        </w:pBdr>
        <w:tabs>
          <w:tab w:val="left" w:leader="none" w:pos="900"/>
        </w:tabs>
        <w:rPr>
          <w:rFonts w:ascii="Arial" w:cs="Arial" w:eastAsia="Arial" w:hAnsi="Arial"/>
          <w:sz w:val="21"/>
          <w:szCs w:val="21"/>
        </w:rPr>
      </w:pPr>
      <w:r>
        <w:rPr>
          <w:rFonts w:ascii="Arial" w:cs="Arial" w:eastAsia="Arial" w:hAnsi="Arial"/>
          <w:b w:val="1"/>
          <w:color w:val="404040"/>
          <w:sz w:val="22"/>
          <w:szCs w:val="22"/>
          <w:rtl w:val="0"/>
        </w:rPr>
        <w:t xml:space="preserve">TECHNICAL SKILLS</w:t>
      </w:r>
      <w:r>
        <w:rPr>
          <w:rtl w:val="0"/>
        </w:rPr>
      </w:r>
    </w:p>
    <w:p w:rsidR="00000000" w:rsidDel="00000000" w:rsidP="00000000" w:rsidRDefault="00000000" w:rsidRPr="00000000" w14:paraId="0000002B">
      <w:pPr>
        <w:keepNext w:val="1"/>
        <w:widowControl w:val="0"/>
        <w:tabs>
          <w:tab w:val="left" w:leader="none" w:pos="630"/>
          <w:tab w:val="left" w:leader="none" w:pos="900"/>
        </w:tabs>
        <w:spacing w:after="240" w:before="240" w:lineRule="auto"/>
        <w:rPr>
          <w:rFonts w:ascii="Arial" w:cs="Arial" w:eastAsia="Arial" w:hAnsi="Arial"/>
          <w:b w:val="1"/>
          <w:sz w:val="21"/>
          <w:szCs w:val="21"/>
        </w:rPr>
      </w:pPr>
      <w:r>
        <w:rPr>
          <w:rFonts w:ascii="Arial" w:cs="Arial" w:eastAsia="Arial" w:hAnsi="Arial"/>
          <w:b w:val="1"/>
          <w:sz w:val="21"/>
          <w:szCs w:val="21"/>
          <w:rtl w:val="0"/>
        </w:rPr>
        <w:t xml:space="preserve">Generative AI &amp;amp; LLM Engineering:</w:t>
      </w:r>
      <w:r>
        <w:rPr>
          <w:rFonts w:ascii="Arial" w:cs="Arial" w:eastAsia="Arial" w:hAnsi="Arial"/>
          <w:sz w:val="21"/>
          <w:szCs w:val="21"/>
          <w:rtl w:val="0"/>
        </w:rPr>
        <w:t xml:space="preserve"> Large Language Models (GPT-4, GPT-3.5, Claude), OpenAI API, RAG (Retrieval-Augmented Generation), Prompt Engineering, Vector Databases (Pinecone, Chroma, FAISS), LangChain, Hugging Face, Embedding Models (OpenAI Embeddings, Sentence-Transformers), Semantic Search, Document Processing</w:t>
      </w:r>
      <w:r>
        <w:rPr>
          <w:rtl w:val="0"/>
        </w:rPr>
      </w:r>
    </w:p>
    <w:p w:rsidR="00000000" w:rsidDel="00000000" w:rsidP="00000000" w:rsidRDefault="00000000" w:rsidRPr="00000000" w14:paraId="0000002C">
      <w:pPr>
        <w:keepNext w:val="1"/>
        <w:widowControl w:val="0"/>
        <w:tabs>
          <w:tab w:val="left" w:leader="none" w:pos="630"/>
          <w:tab w:val="left" w:leader="none" w:pos="900"/>
        </w:tabs>
        <w:spacing w:after="240" w:before="240" w:lineRule="auto"/>
        <w:rPr>
          <w:rFonts w:ascii="Arial" w:cs="Arial" w:eastAsia="Arial" w:hAnsi="Arial"/>
          <w:sz w:val="21"/>
          <w:szCs w:val="21"/>
        </w:rPr>
      </w:pPr>
      <w:r>
        <w:rPr>
          <w:rFonts w:ascii="Arial" w:cs="Arial" w:eastAsia="Arial" w:hAnsi="Arial"/>
          <w:b w:val="1"/>
          <w:sz w:val="21"/>
          <w:szCs w:val="21"/>
          <w:rtl w:val="0"/>
        </w:rPr>
        <w:t xml:space="preserve">Development Tools &amp;amp; Frameworks:</w:t>
      </w:r>
      <w:r>
        <w:rPr>
          <w:rFonts w:ascii="Arial" w:cs="Arial" w:eastAsia="Arial" w:hAnsi="Arial"/>
          <w:sz w:val="21"/>
          <w:szCs w:val="21"/>
          <w:rtl w:val="0"/>
        </w:rPr>
        <w:t xml:space="preserve"> Python (FastAPI, Streamlit, LangChain, Pandas, NumPy), SQL, Jupyter Notebooks, Git, GitHub, REST APIs, AWS (Lambda, S3), Google Cloud Platform (Vertex AI), Docker, Postman, VS Code</w:t>
      </w:r>
    </w:p>
    <w:p w:rsidR="00000000" w:rsidDel="00000000" w:rsidP="00000000" w:rsidRDefault="00000000" w:rsidRPr="00000000" w14:paraId="0000002D">
      <w:pPr>
        <w:keepNext w:val="1"/>
        <w:widowControl w:val="0"/>
        <w:tabs>
          <w:tab w:val="left" w:leader="none" w:pos="630"/>
          <w:tab w:val="left" w:leader="none" w:pos="900"/>
        </w:tabs>
        <w:spacing w:after="240" w:before="240" w:lineRule="auto"/>
        <w:rPr>
          <w:rFonts w:ascii="Arial" w:cs="Arial" w:eastAsia="Arial" w:hAnsi="Arial"/>
          <w:sz w:val="21"/>
          <w:szCs w:val="21"/>
        </w:rPr>
      </w:pPr>
      <w:r>
        <w:rPr>
          <w:rFonts w:ascii="Arial" w:cs="Arial" w:eastAsia="Arial" w:hAnsi="Arial"/>
          <w:b w:val="1"/>
          <w:sz w:val="21"/>
          <w:szCs w:val="21"/>
          <w:rtl w:val="0"/>
        </w:rPr>
        <w:t xml:space="preserve">Technical Expertise:</w:t>
      </w:r>
      <w:r>
        <w:rPr>
          <w:rFonts w:ascii="Arial" w:cs="Arial" w:eastAsia="Arial" w:hAnsi="Arial"/>
          <w:sz w:val="21"/>
          <w:szCs w:val="21"/>
          <w:rtl w:val="0"/>
        </w:rPr>
        <w:t xml:space="preserve"> LLM API Integration, Prompt Engineering &amp; Optimization, Basic RAG Implementation, Vector Database Setup, Document Chunking &amp; Embedding, API Development (FastAPI), Building Chatbots, Question-Answering Systems, Text Generation Applications, Cost Management, Response Quality Testing</w:t>
      </w:r>
    </w:p>
    <w:p w:rsidR="00000000" w:rsidDel="00000000" w:rsidP="00000000" w:rsidRDefault="00000000" w:rsidRPr="00000000" w14:paraId="0000002E">
      <w:pPr>
        <w:keepNext w:val="1"/>
        <w:widowControl w:val="0"/>
        <w:tabs>
          <w:tab w:val="left" w:leader="none" w:pos="630"/>
          <w:tab w:val="left" w:leader="none" w:pos="900"/>
        </w:tabs>
        <w:spacing w:after="240" w:before="240" w:lineRule="auto"/>
        <w:rPr>
          <w:rFonts w:ascii="Arial" w:cs="Arial" w:eastAsia="Arial" w:hAnsi="Arial"/>
          <w:b w:val="1"/>
          <w:sz w:val="21"/>
          <w:szCs w:val="21"/>
        </w:rPr>
      </w:pPr>
      <w:r>
        <w:rPr>
          <w:rFonts w:ascii="Arial" w:cs="Arial" w:eastAsia="Arial" w:hAnsi="Arial"/>
          <w:b w:val="1"/>
          <w:sz w:val="21"/>
          <w:szCs w:val="21"/>
          <w:rtl w:val="0"/>
        </w:rPr>
        <w:t xml:space="preserve">Functional Expertise:</w:t>
      </w:r>
      <w:r>
        <w:rPr>
          <w:rFonts w:ascii="Arial" w:cs="Arial" w:eastAsia="Arial" w:hAnsi="Arial"/>
          <w:sz w:val="21"/>
          <w:szCs w:val="21"/>
          <w:rtl w:val="0"/>
        </w:rPr>
        <w:t xml:space="preserve"> Building Gen AI Applications, Prompt Template Design, API Integration &amp; Testing, Document Processing Pipelines, Basic RAG System Development, Working with Vector Databases, Token Usage Optimization, Debugging LLM Responses, Version Control with Git, Cloud Deployment (AWS/GCP), Collaborative Development</w:t>
      </w:r>
      <w:r>
        <w:rPr>
          <w:rFonts w:ascii="Arial" w:cs="Arial" w:eastAsia="Arial" w:hAnsi="Arial"/>
          <w:b w:val="1"/>
          <w:sz w:val="21"/>
          <w:szCs w:val="21"/>
          <w:rtl w:val="0"/>
        </w:rPr>
        <w:t xml:space="preserve">s</w:t>
      </w:r>
    </w:p>
    <w:p w:rsidR="00000000" w:rsidDel="00000000" w:rsidP="00000000" w:rsidRDefault="00000000" w:rsidRPr="00000000" w14:paraId="0000002F">
      <w:pPr>
        <w:keepNext w:val="1"/>
        <w:widowControl w:val="0"/>
        <w:tabs>
          <w:tab w:val="left" w:leader="none" w:pos="630"/>
          <w:tab w:val="left" w:leader="none" w:pos="900"/>
        </w:tabs>
        <w:spacing w:after="240" w:before="240" w:lineRule="auto"/>
        <w:rPr>
          <w:rFonts w:ascii="Arial" w:cs="Arial" w:eastAsia="Arial" w:hAnsi="Arial"/>
          <w:b w:val="1"/>
          <w:sz w:val="21"/>
          <w:szCs w:val="21"/>
        </w:rPr>
      </w:pPr>
      <w:r>
        <w:rPr>
          <w:rtl w:val="0"/>
        </w:rPr>
      </w:r>
    </w:p>
    <w:p w:rsidR="00000000" w:rsidDel="00000000" w:rsidP="00000000" w:rsidRDefault="00000000" w:rsidRPr="00000000" w14:paraId="00000030">
      <w:pPr>
        <w:tabs>
          <w:tab w:val="left" w:leader="none" w:pos="630"/>
          <w:tab w:val="left" w:leader="none" w:pos="900"/>
        </w:tabs>
        <w:rPr>
          <w:rFonts w:ascii="Arial" w:cs="Arial" w:eastAsia="Arial" w:hAnsi="Arial"/>
          <w:sz w:val="21"/>
          <w:szCs w:val="21"/>
        </w:rPr>
      </w:pPr>
      <w:r>
        <w:rPr>
          <w:rtl w:val="0"/>
        </w:rPr>
      </w:r>
    </w:p>
    <w:p w:rsidR="00000000" w:rsidDel="00000000" w:rsidP="00000000" w:rsidRDefault="00000000" w:rsidRPr="00000000" w14:paraId="00000031">
      <w:pPr>
        <w:pBdr>
          <w:bottom w:color="000000" w:space="1" w:sz="6" w:val="single"/>
        </w:pBdr>
        <w:tabs>
          <w:tab w:val="left" w:leader="none" w:pos="900"/>
        </w:tabs>
        <w:rPr>
          <w:rFonts w:ascii="Arial" w:cs="Arial" w:eastAsia="Arial" w:hAnsi="Arial"/>
          <w:color w:val="434343"/>
          <w:sz w:val="22"/>
          <w:szCs w:val="22"/>
        </w:rPr>
      </w:pPr>
      <w:r>
        <w:rPr>
          <w:rFonts w:ascii="Arial" w:cs="Arial" w:eastAsia="Arial" w:hAnsi="Arial"/>
          <w:b w:val="1"/>
          <w:color w:val="434343"/>
          <w:sz w:val="22"/>
          <w:szCs w:val="22"/>
          <w:rtl w:val="0"/>
        </w:rPr>
        <w:t xml:space="preserve">CERTIFICATIONS &amp; TRAINING</w:t>
      </w:r>
      <w:r>
        <w:rPr>
          <w:rtl w:val="0"/>
        </w:rPr>
      </w:r>
    </w:p>
    <w:p w:rsidR="00000000" w:rsidDel="00000000" w:rsidP="00000000" w:rsidRDefault="00000000" w:rsidRPr="00000000" w14:paraId="00000032">
      <w:pPr>
        <w:tabs>
          <w:tab w:val="left" w:leader="none" w:pos="630"/>
          <w:tab w:val="left" w:leader="none" w:pos="900"/>
        </w:tabs>
        <w:rPr>
          <w:rFonts w:ascii="Arial" w:cs="Arial" w:eastAsia="Arial" w:hAnsi="Arial"/>
          <w:sz w:val="4"/>
          <w:szCs w:val="4"/>
        </w:rPr>
      </w:pPr>
      <w:r>
        <w:rPr>
          <w:rtl w:val="0"/>
        </w:rPr>
      </w:r>
    </w:p>
    <w:p w:rsidR="00000000" w:rsidDel="00000000" w:rsidP="00000000" w:rsidRDefault="00000000" w:rsidRPr="00000000" w14:paraId="00000033">
      <w:pPr>
        <w:tabs>
          <w:tab w:val="left" w:leader="none" w:pos="630"/>
          <w:tab w:val="left" w:leader="none" w:pos="900"/>
        </w:tabs>
        <w:rPr>
          <w:rFonts w:ascii="Arial" w:cs="Arial" w:eastAsia="Arial" w:hAnsi="Arial"/>
          <w:sz w:val="6"/>
          <w:szCs w:val="6"/>
        </w:rPr>
      </w:pPr>
      <w:r>
        <w:rPr>
          <w:rtl w:val="0"/>
        </w:rPr>
      </w:r>
    </w:p>
    <w:p w:rsidR="00000000" w:rsidDel="00000000" w:rsidP="00000000" w:rsidRDefault="00000000" w:rsidRPr="00000000" w14:paraId="00000034">
      <w:pPr>
        <w:tabs>
          <w:tab w:val="left" w:leader="none" w:pos="630"/>
          <w:tab w:val="left" w:leader="none" w:pos="900"/>
        </w:tabs>
        <w:rPr>
          <w:rFonts w:ascii="Arial" w:cs="Arial" w:eastAsia="Arial" w:hAnsi="Arial"/>
          <w:sz w:val="21"/>
          <w:szCs w:val="21"/>
        </w:rPr>
      </w:pPr>
      <w:r>
        <w:rPr>
          <w:rFonts w:ascii="Arial" w:cs="Arial" w:eastAsia="Arial" w:hAnsi="Arial"/>
          <w:b w:val="1"/>
          <w:sz w:val="21"/>
          <w:szCs w:val="21"/>
          <w:rtl w:val="0"/>
        </w:rPr>
        <w:t xml:space="preserve">Software Engineering Virtual Experience Program by HP (</w:t>
      </w:r>
      <w:hyperlink r:id="rId10">
        <w:r>
          <w:rPr>
            <w:rFonts w:ascii="Arial" w:cs="Arial" w:eastAsia="Arial" w:hAnsi="Arial"/>
            <w:b w:val="1"/>
            <w:color w:val="1155cc"/>
            <w:sz w:val="21"/>
            <w:szCs w:val="21"/>
            <w:u w:val="single"/>
            <w:rtl w:val="0"/>
          </w:rPr>
          <w:t xml:space="preserve">link</w:t>
        </w:r>
      </w:hyperlink>
      <w:r>
        <w:rPr>
          <w:rFonts w:ascii="Arial" w:cs="Arial" w:eastAsia="Arial" w:hAnsi="Arial"/>
          <w:b w:val="1"/>
          <w:sz w:val="21"/>
          <w:szCs w:val="21"/>
          <w:rtl w:val="0"/>
        </w:rPr>
        <w:t xml:space="preserve">)</w:t>
      </w:r>
      <w:r>
        <w:rPr>
          <w:rFonts w:ascii="Arial" w:cs="Arial" w:eastAsia="Arial" w:hAnsi="Arial"/>
          <w:sz w:val="21"/>
          <w:szCs w:val="21"/>
          <w:rtl w:val="0"/>
        </w:rPr>
        <w:t xml:space="preserve">: Developed practical skills in RESTful web service design, implementation, data handling, and unit testing through hands-on projects.</w:t>
      </w:r>
    </w:p>
    <w:p w:rsidR="00000000" w:rsidDel="00000000" w:rsidP="00000000" w:rsidRDefault="00000000" w:rsidRPr="00000000" w14:paraId="00000035">
      <w:pPr>
        <w:tabs>
          <w:tab w:val="left" w:leader="none" w:pos="630"/>
          <w:tab w:val="left" w:leader="none" w:pos="900"/>
        </w:tabs>
        <w:rPr>
          <w:rFonts w:ascii="Arial" w:cs="Arial" w:eastAsia="Arial" w:hAnsi="Arial"/>
          <w:sz w:val="21"/>
          <w:szCs w:val="21"/>
        </w:rPr>
      </w:pPr>
      <w:r>
        <w:rPr>
          <w:rFonts w:ascii="Arial" w:cs="Arial" w:eastAsia="Arial" w:hAnsi="Arial"/>
          <w:b w:val="1"/>
          <w:sz w:val="21"/>
          <w:szCs w:val="21"/>
          <w:rtl w:val="0"/>
        </w:rPr>
        <w:t xml:space="preserve">Data Analytics Job Simulation (</w:t>
      </w:r>
      <w:hyperlink r:id="rId11">
        <w:r>
          <w:rPr>
            <w:rFonts w:ascii="Arial" w:cs="Arial" w:eastAsia="Arial" w:hAnsi="Arial"/>
            <w:b w:val="1"/>
            <w:color w:val="1155cc"/>
            <w:sz w:val="21"/>
            <w:szCs w:val="21"/>
            <w:u w:val="single"/>
            <w:rtl w:val="0"/>
          </w:rPr>
          <w:t xml:space="preserve">link</w:t>
        </w:r>
      </w:hyperlink>
      <w:r>
        <w:rPr>
          <w:rFonts w:ascii="Arial" w:cs="Arial" w:eastAsia="Arial" w:hAnsi="Arial"/>
          <w:b w:val="1"/>
          <w:sz w:val="21"/>
          <w:szCs w:val="21"/>
          <w:rtl w:val="0"/>
        </w:rPr>
        <w:t xml:space="preserve">):</w:t>
      </w:r>
      <w:r>
        <w:rPr>
          <w:rFonts w:ascii="Arial" w:cs="Arial" w:eastAsia="Arial" w:hAnsi="Arial"/>
          <w:sz w:val="21"/>
          <w:szCs w:val="21"/>
          <w:rtl w:val="0"/>
        </w:rPr>
        <w:t xml:space="preserve"> Gained hands-on experience in data preparation, customer analytics, experimentation, uplift testing, and commercial application of analytical insights.</w:t>
      </w:r>
    </w:p>
    <w:p w:rsidR="00000000" w:rsidDel="00000000" w:rsidP="00000000" w:rsidRDefault="00000000" w:rsidRPr="00000000" w14:paraId="00000036">
      <w:pPr>
        <w:tabs>
          <w:tab w:val="left" w:leader="none" w:pos="630"/>
          <w:tab w:val="left" w:leader="none" w:pos="900"/>
        </w:tabs>
        <w:rPr>
          <w:rFonts w:ascii="Arial" w:cs="Arial" w:eastAsia="Arial" w:hAnsi="Arial"/>
          <w:color w:val="0f1114"/>
          <w:sz w:val="22"/>
          <w:szCs w:val="22"/>
        </w:rPr>
      </w:pPr>
      <w:r>
        <w:rPr>
          <w:rFonts w:ascii="Arial" w:cs="Arial" w:eastAsia="Arial" w:hAnsi="Arial"/>
          <w:b w:val="1"/>
          <w:color w:val="0f1114"/>
          <w:sz w:val="22"/>
          <w:szCs w:val="22"/>
          <w:rtl w:val="0"/>
        </w:rPr>
        <w:t xml:space="preserve">Architecting with Google Compute Engine (</w:t>
      </w:r>
      <w:hyperlink r:id="rId12">
        <w:r>
          <w:rPr>
            <w:rFonts w:ascii="Arial" w:cs="Arial" w:eastAsia="Arial" w:hAnsi="Arial"/>
            <w:b w:val="1"/>
            <w:color w:val="1155cc"/>
            <w:sz w:val="22"/>
            <w:szCs w:val="22"/>
            <w:u w:val="single"/>
            <w:rtl w:val="0"/>
          </w:rPr>
          <w:t xml:space="preserve">link</w:t>
        </w:r>
      </w:hyperlink>
      <w:r>
        <w:rPr>
          <w:rFonts w:ascii="Arial" w:cs="Arial" w:eastAsia="Arial" w:hAnsi="Arial"/>
          <w:b w:val="1"/>
          <w:color w:val="0f1114"/>
          <w:sz w:val="22"/>
          <w:szCs w:val="22"/>
          <w:rtl w:val="0"/>
        </w:rPr>
        <w:t xml:space="preserve">):</w:t>
      </w:r>
      <w:r>
        <w:rPr>
          <w:rFonts w:ascii="Arial" w:cs="Arial" w:eastAsia="Arial" w:hAnsi="Arial"/>
          <w:color w:val="0f1114"/>
          <w:sz w:val="22"/>
          <w:szCs w:val="22"/>
          <w:rtl w:val="0"/>
        </w:rPr>
        <w:t xml:space="preserve"> Completed a five-course specialization covering Google Cloud infrastructure components, networks, systems, and application services with a focus on designing and deploying solutions using Google Compute Engine.</w:t>
      </w:r>
    </w:p>
    <w:p w:rsidR="00000000" w:rsidDel="00000000" w:rsidP="00000000" w:rsidRDefault="00000000" w:rsidRPr="00000000" w14:paraId="00000037">
      <w:pPr>
        <w:tabs>
          <w:tab w:val="left" w:leader="none" w:pos="630"/>
          <w:tab w:val="left" w:leader="none" w:pos="900"/>
        </w:tabs>
        <w:rPr>
          <w:rFonts w:ascii="Arial" w:cs="Arial" w:eastAsia="Arial" w:hAnsi="Arial"/>
          <w:b w:val="1"/>
          <w:color w:val="434343"/>
          <w:sz w:val="22"/>
          <w:szCs w:val="22"/>
        </w:rPr>
      </w:pPr>
      <w:r>
        <w:rPr>
          <w:rtl w:val="0"/>
        </w:rPr>
      </w:r>
    </w:p>
    <w:p w:rsidR="00000000" w:rsidDel="00000000" w:rsidP="00000000" w:rsidRDefault="00000000" w:rsidRPr="00000000" w14:paraId="00000038">
      <w:pPr>
        <w:tabs>
          <w:tab w:val="left" w:leader="none" w:pos="630"/>
          <w:tab w:val="left" w:leader="none" w:pos="900"/>
        </w:tabs>
        <w:rPr>
          <w:rFonts w:ascii="Arial" w:cs="Arial" w:eastAsia="Arial" w:hAnsi="Arial"/>
          <w:sz w:val="21"/>
          <w:szCs w:val="21"/>
        </w:rPr>
      </w:pPr>
      <w:r>
        <w:rPr>
          <w:rtl w:val="0"/>
        </w:rPr>
      </w:r>
    </w:p>
    <w:sectPr>
      <w:pgSz w:h="15840" w:w="12240" w:orient="portrait"/>
      <w:pgMar w:bottom="805" w:top="765" w:left="879" w:right="8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980" w:hanging="360"/>
      </w:pPr>
      <w:rPr>
        <w:u w:val="none"/>
      </w:rPr>
    </w:lvl>
    <w:lvl w:ilvl="1">
      <w:start w:val="1"/>
      <w:numFmt w:val="bullet"/>
      <w:lvlText w:val="o"/>
      <w:lvlJc w:val="left"/>
      <w:pPr>
        <w:ind w:left="2700" w:hanging="360"/>
      </w:pPr>
      <w:rPr>
        <w:u w:val="none"/>
      </w:rPr>
    </w:lvl>
    <w:lvl w:ilvl="2">
      <w:start w:val="1"/>
      <w:numFmt w:val="bullet"/>
      <w:lvlText w:val="▪"/>
      <w:lvlJc w:val="left"/>
      <w:pPr>
        <w:ind w:left="3420" w:hanging="360"/>
      </w:pPr>
      <w:rPr>
        <w:u w:val="none"/>
      </w:rPr>
    </w:lvl>
    <w:lvl w:ilvl="3">
      <w:start w:val="1"/>
      <w:numFmt w:val="bullet"/>
      <w:lvlText w:val="●"/>
      <w:lvlJc w:val="left"/>
      <w:pPr>
        <w:ind w:left="4140" w:hanging="360"/>
      </w:pPr>
      <w:rPr>
        <w:u w:val="none"/>
      </w:rPr>
    </w:lvl>
    <w:lvl w:ilvl="4">
      <w:start w:val="1"/>
      <w:numFmt w:val="bullet"/>
      <w:lvlText w:val="o"/>
      <w:lvlJc w:val="left"/>
      <w:pPr>
        <w:ind w:left="4860" w:hanging="360"/>
      </w:pPr>
      <w:rPr>
        <w:u w:val="none"/>
      </w:rPr>
    </w:lvl>
    <w:lvl w:ilvl="5">
      <w:start w:val="1"/>
      <w:numFmt w:val="bullet"/>
      <w:lvlText w:val="▪"/>
      <w:lvlJc w:val="left"/>
      <w:pPr>
        <w:ind w:left="5580" w:hanging="360"/>
      </w:pPr>
      <w:rPr>
        <w:u w:val="none"/>
      </w:rPr>
    </w:lvl>
    <w:lvl w:ilvl="6">
      <w:start w:val="1"/>
      <w:numFmt w:val="bullet"/>
      <w:lvlText w:val="●"/>
      <w:lvlJc w:val="left"/>
      <w:pPr>
        <w:ind w:left="6300" w:hanging="360"/>
      </w:pPr>
      <w:rPr>
        <w:u w:val="none"/>
      </w:rPr>
    </w:lvl>
    <w:lvl w:ilvl="7">
      <w:start w:val="1"/>
      <w:numFmt w:val="bullet"/>
      <w:lvlText w:val="o"/>
      <w:lvlJc w:val="left"/>
      <w:pPr>
        <w:ind w:left="7020" w:hanging="360"/>
      </w:pPr>
      <w:rPr>
        <w:u w:val="none"/>
      </w:rPr>
    </w:lvl>
    <w:lvl w:ilvl="8">
      <w:start w:val="1"/>
      <w:numFmt w:val="bullet"/>
      <w:lvlText w:val="▪"/>
      <w:lvlJc w:val="left"/>
      <w:pPr>
        <w:ind w:left="7740" w:hanging="360"/>
      </w:pPr>
      <w:rPr>
        <w:u w:val="none"/>
      </w:rPr>
    </w:lvl>
  </w:abstractNum>
  <w:abstractNum w:abstractNumId="2">
    <w:lvl w:ilvl="0">
      <w:start w:val="1"/>
      <w:numFmt w:val="bullet"/>
      <w:lvlText w:val="●"/>
      <w:lvlJc w:val="left"/>
      <w:pPr>
        <w:ind w:left="1980" w:hanging="360"/>
      </w:pPr>
      <w:rPr>
        <w:u w:val="none"/>
      </w:rPr>
    </w:lvl>
    <w:lvl w:ilvl="1">
      <w:start w:val="1"/>
      <w:numFmt w:val="bullet"/>
      <w:lvlText w:val="o"/>
      <w:lvlJc w:val="left"/>
      <w:pPr>
        <w:ind w:left="2700" w:hanging="360"/>
      </w:pPr>
      <w:rPr>
        <w:u w:val="none"/>
      </w:rPr>
    </w:lvl>
    <w:lvl w:ilvl="2">
      <w:start w:val="1"/>
      <w:numFmt w:val="bullet"/>
      <w:lvlText w:val="▪"/>
      <w:lvlJc w:val="left"/>
      <w:pPr>
        <w:ind w:left="3420" w:hanging="360"/>
      </w:pPr>
      <w:rPr>
        <w:u w:val="none"/>
      </w:rPr>
    </w:lvl>
    <w:lvl w:ilvl="3">
      <w:start w:val="1"/>
      <w:numFmt w:val="bullet"/>
      <w:lvlText w:val="●"/>
      <w:lvlJc w:val="left"/>
      <w:pPr>
        <w:ind w:left="4140" w:hanging="360"/>
      </w:pPr>
      <w:rPr>
        <w:u w:val="none"/>
      </w:rPr>
    </w:lvl>
    <w:lvl w:ilvl="4">
      <w:start w:val="1"/>
      <w:numFmt w:val="bullet"/>
      <w:lvlText w:val="o"/>
      <w:lvlJc w:val="left"/>
      <w:pPr>
        <w:ind w:left="4860" w:hanging="360"/>
      </w:pPr>
      <w:rPr>
        <w:u w:val="none"/>
      </w:rPr>
    </w:lvl>
    <w:lvl w:ilvl="5">
      <w:start w:val="1"/>
      <w:numFmt w:val="bullet"/>
      <w:lvlText w:val="▪"/>
      <w:lvlJc w:val="left"/>
      <w:pPr>
        <w:ind w:left="5580" w:hanging="360"/>
      </w:pPr>
      <w:rPr>
        <w:u w:val="none"/>
      </w:rPr>
    </w:lvl>
    <w:lvl w:ilvl="6">
      <w:start w:val="1"/>
      <w:numFmt w:val="bullet"/>
      <w:lvlText w:val="●"/>
      <w:lvlJc w:val="left"/>
      <w:pPr>
        <w:ind w:left="6300" w:hanging="360"/>
      </w:pPr>
      <w:rPr>
        <w:u w:val="none"/>
      </w:rPr>
    </w:lvl>
    <w:lvl w:ilvl="7">
      <w:start w:val="1"/>
      <w:numFmt w:val="bullet"/>
      <w:lvlText w:val="o"/>
      <w:lvlJc w:val="left"/>
      <w:pPr>
        <w:ind w:left="7020" w:hanging="360"/>
      </w:pPr>
      <w:rPr>
        <w:u w:val="none"/>
      </w:rPr>
    </w:lvl>
    <w:lvl w:ilvl="8">
      <w:start w:val="1"/>
      <w:numFmt w:val="bullet"/>
      <w:lvlText w:val="▪"/>
      <w:lvlJc w:val="left"/>
      <w:pPr>
        <w:ind w:left="774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orage-uploads-prod.s3.amazonaws.com/completion-certificates/32A6DqtsbF7LbKdcq/NkaC7knWtjSbi6aYv_32A6DqtsbF7LbKdcq_uormhhFYEmQmPFqyQ_1745098509188_completion_certificate.pdf" TargetMode="External"/><Relationship Id="rId10" Type="http://schemas.openxmlformats.org/officeDocument/2006/relationships/hyperlink" Target="https://forage-uploads-prod.s3.amazonaws.com/completion-certificates/Hewlett%20Packard%20Enterprise%20/da2T3WZCbMAJD7bNB_Hewlett%20Packard%20Enterprise_7eiw8uHKeWiwsjRzB_1677915551493_completion_certificate.pdf" TargetMode="External"/><Relationship Id="rId12" Type="http://schemas.openxmlformats.org/officeDocument/2006/relationships/hyperlink" Target="https://coursera.org/share/740da2c396c00d2b41b8d62353505842" TargetMode="External"/><Relationship Id="rId9" Type="http://schemas.openxmlformats.org/officeDocument/2006/relationships/hyperlink" Target="https://github.com/vishalch4466/DocuAI" TargetMode="External"/><Relationship Id="rId5" Type="http://schemas.openxmlformats.org/officeDocument/2006/relationships/styles" Target="styles.xml"/><Relationship Id="rId6" Type="http://schemas.openxmlformats.org/officeDocument/2006/relationships/hyperlink" Target="http://linkedin.com/in/vishal-yadav-chatharasi/" TargetMode="External"/><Relationship Id="rId7" Type="http://schemas.openxmlformats.org/officeDocument/2006/relationships/hyperlink" Target="https://github.com/vishalch4466/gitrepo-analyzer" TargetMode="External"/><Relationship Id="rId8" Type="http://schemas.openxmlformats.org/officeDocument/2006/relationships/hyperlink" Target="https://github.com/vishalch4466/doctorAI" TargetMode="External"/></Relationships>
</file>

<file path=word/_rels/fontTable.xml.rels><?xml version="1.0" encoding="UTF-8"?><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